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A6943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A694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578CA4FE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B651DD7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B1BD708" w14:textId="77777777" w:rsidR="00F71A33" w:rsidRPr="008A6943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61545B7" w14:textId="46DE26BB" w:rsidR="00F71A33" w:rsidRPr="008A6943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Torino,</w:t>
      </w:r>
      <w:r w:rsidR="00AB03B6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332353">
        <w:rPr>
          <w:rFonts w:ascii="Arial" w:eastAsia="Times New Roman" w:hAnsi="Arial" w:cs="Arial"/>
          <w:b/>
          <w:sz w:val="24"/>
          <w:szCs w:val="24"/>
          <w:lang w:eastAsia="it-IT"/>
        </w:rPr>
        <w:t>23</w:t>
      </w:r>
      <w:r w:rsidR="00ED70EF">
        <w:rPr>
          <w:rFonts w:ascii="Arial" w:eastAsia="Times New Roman" w:hAnsi="Arial" w:cs="Arial"/>
          <w:b/>
          <w:sz w:val="24"/>
          <w:szCs w:val="24"/>
          <w:lang w:eastAsia="it-IT"/>
        </w:rPr>
        <w:t>/4/</w:t>
      </w:r>
      <w:r w:rsidR="004B6CA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  <w:r w:rsidR="00F80EC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</w:p>
    <w:p w14:paraId="09206855" w14:textId="77777777" w:rsidR="00127675" w:rsidRPr="008A6943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B4F391B" w14:textId="77777777" w:rsidR="0074362B" w:rsidRPr="008A6943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94E8B6F" w14:textId="77777777" w:rsidR="00F71A33" w:rsidRPr="008A6943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SEGNALAZIONE PROVVEDIMENTI DI INTERESSE AGRICOLO</w:t>
      </w:r>
    </w:p>
    <w:p w14:paraId="05481E3C" w14:textId="77777777" w:rsidR="0016391B" w:rsidRPr="008A6943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ABC8F68" w14:textId="77777777" w:rsidR="005608D2" w:rsidRPr="008A6943" w:rsidRDefault="005608D2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ED657AE" w14:textId="07A13A80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BURP N. 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</w:t>
      </w:r>
      <w:r w:rsidR="003323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7</w:t>
      </w: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DEL</w:t>
      </w:r>
      <w:r w:rsidR="0033235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23</w:t>
      </w:r>
      <w:r w:rsidR="00ED70E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3271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APRILE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F80ECC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2020</w:t>
      </w:r>
    </w:p>
    <w:p w14:paraId="2FEE9251" w14:textId="77777777" w:rsidR="0045673F" w:rsidRDefault="0045673F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6E6FFAAD" w14:textId="77777777" w:rsidR="00366641" w:rsidRDefault="00366641" w:rsidP="003666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FC6CD4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D.D. 8 aprile 2020, n. 135 </w:t>
      </w:r>
    </w:p>
    <w:p w14:paraId="58F0A31A" w14:textId="66DCF6FE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 xml:space="preserve">Regolamento regionale 15/R/2006 - Definizione delle aree di salvaguardia di cinque sorgenti e di un'opera di presa da acqua superficiale sul rio </w:t>
      </w:r>
      <w:proofErr w:type="spellStart"/>
      <w:r w:rsidRPr="000B6C88">
        <w:rPr>
          <w:rFonts w:ascii="Arial" w:hAnsi="Arial" w:cs="Arial"/>
          <w:sz w:val="24"/>
          <w:szCs w:val="24"/>
        </w:rPr>
        <w:t>Carnasco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, ubicate nel Comune di </w:t>
      </w:r>
      <w:proofErr w:type="spellStart"/>
      <w:r w:rsidRPr="000B6C88">
        <w:rPr>
          <w:rFonts w:ascii="Arial" w:hAnsi="Arial" w:cs="Arial"/>
          <w:sz w:val="24"/>
          <w:szCs w:val="24"/>
        </w:rPr>
        <w:t>Valdilana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(BI), già utilizzate ad uso acquedottistico dal Consorzio Acqua Potabile e Lavatoio Pubblico di Castagnea per l'approvvigionamento idrico delle utenze ubicate nella frazione di Castagnea del Comune di Portula (BI).</w:t>
      </w:r>
    </w:p>
    <w:p w14:paraId="1D721806" w14:textId="551F6276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http://www.regione.piemonte.it/governo/bollettino/abbonati/2020/corrente/attach/dda1600000135_10300.pdf</w:t>
        </w:r>
      </w:hyperlink>
    </w:p>
    <w:p w14:paraId="3011258E" w14:textId="1CDA8684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A509D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D.D. 17 aprile 2020, n. 150 </w:t>
      </w:r>
    </w:p>
    <w:p w14:paraId="066725D6" w14:textId="4266A37A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 xml:space="preserve">Regolamento regionale 15/R/2006 - Definizione delle aree di salvaguardia di quattro captazioni da sorgente - denominate N1, N2, N3a e N3b - ubicate nel Comune di Cellio con Breia (VC), a servizio dell'acquedotto del medesimo comune e gestite dal CO.R.D.A.R. Valsesia </w:t>
      </w:r>
      <w:proofErr w:type="gramStart"/>
      <w:r w:rsidRPr="000B6C88">
        <w:rPr>
          <w:rFonts w:ascii="Arial" w:hAnsi="Arial" w:cs="Arial"/>
          <w:sz w:val="24"/>
          <w:szCs w:val="24"/>
        </w:rPr>
        <w:t>S.p.A..</w:t>
      </w:r>
      <w:proofErr w:type="gramEnd"/>
    </w:p>
    <w:p w14:paraId="491744E9" w14:textId="3360FD6F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http://www.regione.piemonte.it/governo/bollettino/abbonati/2020/corrente/attach/dda1600000150_10300.pdf</w:t>
        </w:r>
      </w:hyperlink>
    </w:p>
    <w:p w14:paraId="2AE74ADD" w14:textId="062FDB54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3A1A41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D.D. 24 marzo 2020, n. 141 </w:t>
      </w:r>
    </w:p>
    <w:p w14:paraId="74FDCD3A" w14:textId="6EA22388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 xml:space="preserve">Decreto 6 luglio 2017 e </w:t>
      </w:r>
      <w:proofErr w:type="spellStart"/>
      <w:r w:rsidRPr="000B6C88">
        <w:rPr>
          <w:rFonts w:ascii="Arial" w:hAnsi="Arial" w:cs="Arial"/>
          <w:sz w:val="24"/>
          <w:szCs w:val="24"/>
        </w:rPr>
        <w:t>s.m.i.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"Misure d'emergenza per impedire la diffusione di </w:t>
      </w:r>
      <w:proofErr w:type="spellStart"/>
      <w:r w:rsidRPr="000B6C88">
        <w:rPr>
          <w:rFonts w:ascii="Arial" w:hAnsi="Arial" w:cs="Arial"/>
          <w:sz w:val="24"/>
          <w:szCs w:val="24"/>
        </w:rPr>
        <w:t>Meloidogyne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graminicola Golden &amp; </w:t>
      </w:r>
      <w:proofErr w:type="spellStart"/>
      <w:r w:rsidRPr="000B6C88">
        <w:rPr>
          <w:rFonts w:ascii="Arial" w:hAnsi="Arial" w:cs="Arial"/>
          <w:sz w:val="24"/>
          <w:szCs w:val="24"/>
        </w:rPr>
        <w:t>Birchfield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nel territorio della Repubblica italiana''. Aggiornamento delle aree delimitate relative all'organismo nocivo </w:t>
      </w:r>
      <w:proofErr w:type="spellStart"/>
      <w:r w:rsidRPr="000B6C88">
        <w:rPr>
          <w:rFonts w:ascii="Arial" w:hAnsi="Arial" w:cs="Arial"/>
          <w:sz w:val="24"/>
          <w:szCs w:val="24"/>
        </w:rPr>
        <w:t>Meloidogyne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graminicola in Piemonte.</w:t>
      </w:r>
    </w:p>
    <w:p w14:paraId="2651978B" w14:textId="3650D8A8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http://www.regione.piemonte.it/governo/bollettino/abbonati/2020/corrente/attach/dda1700000141_10400.pdf</w:t>
        </w:r>
      </w:hyperlink>
    </w:p>
    <w:p w14:paraId="56947F9E" w14:textId="19F0C165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9F4B15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D.D. 26 marzo 2020, n. 145 </w:t>
      </w:r>
    </w:p>
    <w:p w14:paraId="4437EFDF" w14:textId="25B9F2AB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 xml:space="preserve">Aggiornamento della zona delimitata per </w:t>
      </w:r>
      <w:proofErr w:type="spellStart"/>
      <w:r w:rsidRPr="000B6C88">
        <w:rPr>
          <w:rFonts w:ascii="Arial" w:hAnsi="Arial" w:cs="Arial"/>
          <w:sz w:val="24"/>
          <w:szCs w:val="24"/>
        </w:rPr>
        <w:t>Anoplophora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C88">
        <w:rPr>
          <w:rFonts w:ascii="Arial" w:hAnsi="Arial" w:cs="Arial"/>
          <w:sz w:val="24"/>
          <w:szCs w:val="24"/>
        </w:rPr>
        <w:t>glabripennis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in Piemonte, Comune di Cuneo e applicazione delle misure fitosanitarie di eradicazione. Decisione di Esecuzione (UE) 2015/893.</w:t>
      </w:r>
    </w:p>
    <w:p w14:paraId="433B7FAE" w14:textId="62789A65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http://www.regione.piemonte.it/governo/bollettino/abbonati/2020/corrente/attach/dda1700000145_10400.pdf</w:t>
        </w:r>
      </w:hyperlink>
    </w:p>
    <w:p w14:paraId="47C7F6B3" w14:textId="5D4FFAFB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39010A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D.D. 11 marzo 2020, n. 595 </w:t>
      </w:r>
    </w:p>
    <w:p w14:paraId="605C53BC" w14:textId="3C8DC7DB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>Art. 5 della L.R. n. 47/93 e art. 2 della L.R. n. 11/11. Finanziamento di interventi necessari a fronteggiare eventi calamitosi. Modifica termini previsti con D.D. n. 4111 del 13/12/2018</w:t>
      </w:r>
    </w:p>
    <w:p w14:paraId="0B9C9F97" w14:textId="022016AF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</w:rPr>
      </w:pPr>
      <w:hyperlink r:id="rId12" w:history="1">
        <w:r w:rsidRPr="000B6C88">
          <w:rPr>
            <w:rFonts w:ascii="Arial" w:hAnsi="Arial" w:cs="Arial"/>
            <w:color w:val="0000FF"/>
            <w:u w:val="single"/>
          </w:rPr>
          <w:t>http://www.regione.piemonte.it/governo/bollettino/abbonati/2020/corrente/siste/00000162.htm</w:t>
        </w:r>
      </w:hyperlink>
    </w:p>
    <w:p w14:paraId="2412D71F" w14:textId="01D385CD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631F42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D.D. 6 aprile 2020, n. 969 </w:t>
      </w:r>
    </w:p>
    <w:p w14:paraId="2AC0C32B" w14:textId="0B2F65DA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>Dichiarazione stato di massima pericolosità per gli incendi boschivi su tutto il territorio regionale del Piemonte a partire dal giorno 08.04.2020. Legge 21 novembre 2000, n. 353. Legge regionale 4 ottobre 2018, n. 15</w:t>
      </w:r>
    </w:p>
    <w:p w14:paraId="3A040EE9" w14:textId="6B2596F6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http://www.regione.piemonte.it/governo/bollettino/abbonati/2020/corrente/attach/dda1820000969_10500.pdf</w:t>
        </w:r>
      </w:hyperlink>
    </w:p>
    <w:p w14:paraId="1C1D5919" w14:textId="2CEFE621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9B7BA" w14:textId="77777777" w:rsidR="000B6C88" w:rsidRDefault="000B6C88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2DD321" w14:textId="77777777" w:rsidR="000B6C88" w:rsidRDefault="000B6C88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6AD163" w14:textId="0F9A0E93" w:rsid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Deliberazione della Giunta Regionale 6 marzo 2020, n. 18-1102 </w:t>
      </w:r>
    </w:p>
    <w:p w14:paraId="0A5C55DC" w14:textId="1C992D48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 xml:space="preserve">POR FESR 2014-2020 - Asse III. - Obiettivo specifico III.3b.4. - Azione III.3b.4.1. Approvazione scheda tecnica di Misura "Sostegno alla internazionalizzazione delle imprese del territorio attraverso Progetti Integrati di Filiera (PIF) – </w:t>
      </w:r>
      <w:proofErr w:type="spellStart"/>
      <w:r w:rsidRPr="000B6C88">
        <w:rPr>
          <w:rFonts w:ascii="Arial" w:hAnsi="Arial" w:cs="Arial"/>
          <w:sz w:val="24"/>
          <w:szCs w:val="24"/>
        </w:rPr>
        <w:t>annualita'</w:t>
      </w:r>
      <w:proofErr w:type="spellEnd"/>
      <w:r w:rsidRPr="000B6C88">
        <w:rPr>
          <w:rFonts w:ascii="Arial" w:hAnsi="Arial" w:cs="Arial"/>
          <w:sz w:val="24"/>
          <w:szCs w:val="24"/>
        </w:rPr>
        <w:t xml:space="preserve"> 2020-2022”.</w:t>
      </w:r>
    </w:p>
    <w:p w14:paraId="0D8EA242" w14:textId="7B48A5AC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http://www.regione.piemonte.it/governo/bollettino/abbonati/2020/corrente/attach/dgr_01102_1050_06032020.pdf</w:t>
        </w:r>
      </w:hyperlink>
    </w:p>
    <w:p w14:paraId="7CFD4DA8" w14:textId="546351D8" w:rsidR="000B6C88" w:rsidRDefault="000B6C88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3D96A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REGIONE PIEMONTE - Deliberazioni della Giunta Regionale Deliberazione della Giunta Regionale 31 marzo 2020, n. 2-1181 </w:t>
      </w:r>
    </w:p>
    <w:p w14:paraId="2D08C434" w14:textId="366984AE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>Contesto emergenziale da diffusione COVID-19. Approvazione schema Protocollo d’intesa con Unità di crisi regionale, Regione Piemonte, Prefetture piemontesi e Province del Piemonte per ulteriori misure di contenimento COVID-19 e indicazioni operative sull’assistenza territoriale e nelle Strutture assistenziali e socio-sanitarie, ivi comprese le RSA.</w:t>
      </w:r>
    </w:p>
    <w:p w14:paraId="0D8E898C" w14:textId="1E7B888B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http://www.regione.piemonte.it/governo/bollettino/abbonati/2020/corrente/attach/aa_aa_regione%20piemonte%20-%20dgr_2020-04-16_72304.pdf</w:t>
        </w:r>
      </w:hyperlink>
    </w:p>
    <w:p w14:paraId="0431FC90" w14:textId="0CB2DF68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38FF72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REGIONE PIEMONTE - Deliberazioni della Giunta Regionale Deliberazione della Giunta Regionale 31 marzo 2020, 3-1182 </w:t>
      </w:r>
    </w:p>
    <w:p w14:paraId="45314A02" w14:textId="3F40E90A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 xml:space="preserve">L.R. 23/2008, L.R. 34/20018. Conferimento dell’incarico di vicario dell’Agenzia Piemonte Lavoro alla dott.ssa Federica </w:t>
      </w:r>
      <w:proofErr w:type="spellStart"/>
      <w:r w:rsidRPr="000B6C88">
        <w:rPr>
          <w:rFonts w:ascii="Arial" w:hAnsi="Arial" w:cs="Arial"/>
          <w:sz w:val="24"/>
          <w:szCs w:val="24"/>
        </w:rPr>
        <w:t>Deyme</w:t>
      </w:r>
      <w:proofErr w:type="spellEnd"/>
      <w:r w:rsidRPr="000B6C88">
        <w:rPr>
          <w:rFonts w:ascii="Arial" w:hAnsi="Arial" w:cs="Arial"/>
          <w:sz w:val="24"/>
          <w:szCs w:val="24"/>
        </w:rPr>
        <w:t>.</w:t>
      </w:r>
    </w:p>
    <w:p w14:paraId="036C9760" w14:textId="793C2B4C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http://www.regione.piemonte.it/governo/bollettino/abbonati/2020/corrente/attach/aa_aa_regione%20piemonte%20-%20dgr_2020-04-16_72305.pdf</w:t>
        </w:r>
      </w:hyperlink>
    </w:p>
    <w:p w14:paraId="1455E8E4" w14:textId="3ED4240E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E17B5" w14:textId="77777777" w:rsidR="000B6C88" w:rsidRPr="000B6C88" w:rsidRDefault="00332353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REGIONE PIEMONTE - Deliberazioni della Giunta Regionale Deliberazione della Giunta Regionale 17 aprile 2020, n. 4-1226 </w:t>
      </w:r>
    </w:p>
    <w:p w14:paraId="6B7813E3" w14:textId="07B1DB13" w:rsidR="00332353" w:rsidRPr="000B6C88" w:rsidRDefault="00332353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>Programmazione del Fondo Sociale Europeo 2014-2020: adesione della Regione Piemonte al Progetto Interregionale “</w:t>
      </w:r>
      <w:proofErr w:type="spellStart"/>
      <w:r w:rsidRPr="000B6C88">
        <w:rPr>
          <w:rFonts w:ascii="Arial" w:hAnsi="Arial" w:cs="Arial"/>
          <w:sz w:val="24"/>
          <w:szCs w:val="24"/>
        </w:rPr>
        <w:t>SEMPLIFICAzione</w:t>
      </w:r>
      <w:proofErr w:type="spellEnd"/>
      <w:r w:rsidRPr="000B6C88">
        <w:rPr>
          <w:rFonts w:ascii="Arial" w:hAnsi="Arial" w:cs="Arial"/>
          <w:sz w:val="24"/>
          <w:szCs w:val="24"/>
        </w:rPr>
        <w:t>+ (Attuazione e sviluppo della semplificazione dei costi nel FSE)”.</w:t>
      </w:r>
    </w:p>
    <w:p w14:paraId="7E7B46AB" w14:textId="405F5DF2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http://www.regione.piemonte.it/governo/bollettino/abbonati/2020/corrente/attach/aa_aa_regione%20piemonte%20-%20dgr_2020-04-21_72332.pdf</w:t>
        </w:r>
      </w:hyperlink>
    </w:p>
    <w:p w14:paraId="25A3D2E6" w14:textId="18DE8E0F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D8F65" w14:textId="77777777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REGIONE PIEMONTE - Deliberazioni della Giunta Regionale Deliberazione della Giunta Regionale 17 aprile 2020, n. 28-1250 </w:t>
      </w:r>
    </w:p>
    <w:p w14:paraId="2CFC9A62" w14:textId="2FBC27BF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>Interventi urgenti in materia di supporto alle imprese piemontesi per contrastare gli effetti dell’emergenza epidemiologica da COVID-19. Approvazione del contenuto della Misura “Contributi a fondo perduto finalizzati a sostenere le MPMI, comprese le imprese di autoimpiego di artigiani e commercianti senza dipendenti, e i lavoratori autonomi piemontesi nell’attivazione di operazioni finanziarie connesse ad esigenze di liquidità”. Dotazione finanziaria di € 7.319.150,00.</w:t>
      </w:r>
    </w:p>
    <w:p w14:paraId="66AD63A0" w14:textId="0745A380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http://www.regione.piemonte.it/governo/bollettino/abbonati/2020/corrente/attach/aa_aa_regione%20piemonte%20-%20dgr_2020-04-21_72335.pdf</w:t>
        </w:r>
      </w:hyperlink>
    </w:p>
    <w:p w14:paraId="159E086B" w14:textId="6AB5BD12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B8711B" w14:textId="77777777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C88">
        <w:rPr>
          <w:rFonts w:ascii="Arial" w:hAnsi="Arial" w:cs="Arial"/>
          <w:b/>
          <w:bCs/>
          <w:sz w:val="24"/>
          <w:szCs w:val="24"/>
        </w:rPr>
        <w:t xml:space="preserve">REGIONE PIEMONTE - COMUNICATO </w:t>
      </w:r>
    </w:p>
    <w:p w14:paraId="59235153" w14:textId="19F6C38B" w:rsidR="000B6C88" w:rsidRPr="000B6C88" w:rsidRDefault="000B6C88" w:rsidP="0033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C88">
        <w:rPr>
          <w:rFonts w:ascii="Arial" w:hAnsi="Arial" w:cs="Arial"/>
          <w:sz w:val="24"/>
          <w:szCs w:val="24"/>
        </w:rPr>
        <w:t>Direzione Agricoltura e Cibo Settore Valorizzazione del sistema agroalimentare e tutela della qualità Comunicazione relativa alla richiesta di modifica, ai sensi del Regolamento (UE) N. 1151/2012 del Parlamento europeo e del Consiglio del 21 novembre 2012, del disciplinare di produzione del prodotto “Taleggio” DOP.</w:t>
      </w:r>
    </w:p>
    <w:p w14:paraId="5D7B4895" w14:textId="3375ECD9" w:rsidR="000B6C88" w:rsidRPr="000B6C88" w:rsidRDefault="000B6C88" w:rsidP="00332353">
      <w:pPr>
        <w:spacing w:after="0" w:line="240" w:lineRule="auto"/>
        <w:jc w:val="both"/>
        <w:rPr>
          <w:sz w:val="20"/>
          <w:szCs w:val="20"/>
        </w:rPr>
      </w:pPr>
      <w:hyperlink r:id="rId19" w:history="1">
        <w:r w:rsidRPr="000B6C88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http://www.regione.piemonte.it/governo/bollettino/abbonati/2020/corrente/attach/aa_aa_regione%20piemonte%20-%20comunicato_2020-04-17_72320.pdf</w:t>
        </w:r>
      </w:hyperlink>
    </w:p>
    <w:sectPr w:rsidR="000B6C88" w:rsidRPr="000B6C88" w:rsidSect="007436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5D9"/>
    <w:rsid w:val="0005203E"/>
    <w:rsid w:val="0005275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6C88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6653"/>
    <w:rsid w:val="0016739E"/>
    <w:rsid w:val="00167DDF"/>
    <w:rsid w:val="0017166E"/>
    <w:rsid w:val="00172E21"/>
    <w:rsid w:val="00176CA1"/>
    <w:rsid w:val="00186070"/>
    <w:rsid w:val="00191165"/>
    <w:rsid w:val="001953C8"/>
    <w:rsid w:val="0019569D"/>
    <w:rsid w:val="0019706E"/>
    <w:rsid w:val="001A098F"/>
    <w:rsid w:val="001A2705"/>
    <w:rsid w:val="001A3A7B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FD9"/>
    <w:rsid w:val="0026077D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7D2D"/>
    <w:rsid w:val="002E0BF4"/>
    <w:rsid w:val="002E2A64"/>
    <w:rsid w:val="002E59BA"/>
    <w:rsid w:val="002E626C"/>
    <w:rsid w:val="002E6518"/>
    <w:rsid w:val="002F341E"/>
    <w:rsid w:val="002F7E94"/>
    <w:rsid w:val="00300373"/>
    <w:rsid w:val="00301422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2353"/>
    <w:rsid w:val="003336BD"/>
    <w:rsid w:val="00334440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6F68"/>
    <w:rsid w:val="009A1087"/>
    <w:rsid w:val="009A3837"/>
    <w:rsid w:val="009A5886"/>
    <w:rsid w:val="009A634F"/>
    <w:rsid w:val="009A6591"/>
    <w:rsid w:val="009A7FC6"/>
    <w:rsid w:val="009B1288"/>
    <w:rsid w:val="009B3867"/>
    <w:rsid w:val="009B4CA5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737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61C5"/>
    <w:rsid w:val="00A90278"/>
    <w:rsid w:val="00A925CC"/>
    <w:rsid w:val="00A92EBA"/>
    <w:rsid w:val="00A95D20"/>
    <w:rsid w:val="00A97D64"/>
    <w:rsid w:val="00A97F25"/>
    <w:rsid w:val="00AA2D41"/>
    <w:rsid w:val="00AB03B6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2326"/>
    <w:rsid w:val="00BD737E"/>
    <w:rsid w:val="00BD7913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1FB5"/>
    <w:rsid w:val="00CE2680"/>
    <w:rsid w:val="00CE73EC"/>
    <w:rsid w:val="00CF0D85"/>
    <w:rsid w:val="00CF1421"/>
    <w:rsid w:val="00CF1874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30328"/>
    <w:rsid w:val="00D312A8"/>
    <w:rsid w:val="00D3139A"/>
    <w:rsid w:val="00D31B15"/>
    <w:rsid w:val="00D3374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A99"/>
    <w:rsid w:val="00E4055D"/>
    <w:rsid w:val="00E40F9A"/>
    <w:rsid w:val="00E41C8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600000135_10300.pdf" TargetMode="External"/><Relationship Id="rId13" Type="http://schemas.openxmlformats.org/officeDocument/2006/relationships/hyperlink" Target="http://www.regione.piemonte.it/governo/bollettino/abbonati/2020/corrente/attach/dda1820000969_10500.pdf" TargetMode="External"/><Relationship Id="rId18" Type="http://schemas.openxmlformats.org/officeDocument/2006/relationships/hyperlink" Target="http://www.regione.piemonte.it/governo/bollettino/abbonati/2020/corrente/attach/aa_aa_regione%20piemonte%20-%20dgr_2020-04-21_72335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siste/00000162.htm" TargetMode="External"/><Relationship Id="rId17" Type="http://schemas.openxmlformats.org/officeDocument/2006/relationships/hyperlink" Target="http://www.regione.piemonte.it/governo/bollettino/abbonati/2020/corrente/attach/aa_aa_regione%20piemonte%20-%20dgr_2020-04-21_72332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aa_aa_regione%20piemonte%20-%20dgr_2020-04-16_72305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700000145_10400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aa_aa_regione%20piemonte%20-%20dgr_2020-04-16_72304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egione.piemonte.it/governo/bollettino/abbonati/2020/corrente/attach/dda1700000141_10400.pdf" TargetMode="External"/><Relationship Id="rId19" Type="http://schemas.openxmlformats.org/officeDocument/2006/relationships/hyperlink" Target="http://www.regione.piemonte.it/governo/bollettino/abbonati/2020/corrente/attach/aa_aa_regione%20piemonte%20-%20comunicato_2020-04-17_723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600000150_10300.pdf" TargetMode="External"/><Relationship Id="rId14" Type="http://schemas.openxmlformats.org/officeDocument/2006/relationships/hyperlink" Target="http://www.regione.piemonte.it/governo/bollettino/abbonati/2020/corrente/attach/dgr_01102_1050_06032020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CF81-6870-45A4-9810-12048E8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8</cp:revision>
  <cp:lastPrinted>2020-03-24T08:32:00Z</cp:lastPrinted>
  <dcterms:created xsi:type="dcterms:W3CDTF">2020-04-07T08:33:00Z</dcterms:created>
  <dcterms:modified xsi:type="dcterms:W3CDTF">2020-04-23T07:11:00Z</dcterms:modified>
</cp:coreProperties>
</file>